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1" w:after="0"/>
        <w:ind w:left="540" w:right="5040"/>
        <w:rPr>
          <w:rFonts w:ascii="Franklin Gothic Demi" w:hAnsi="Franklin Gothic Demi" w:cs="Franklin Gothic Demi"/>
          <w:sz w:val="18"/>
          <w:szCs w:val="18"/>
        </w:rPr>
      </w:pPr>
      <w:r>
        <mc:AlternateContent>
          <mc:Choice Requires="wpg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508000</wp:posOffset>
                </wp:positionH>
                <wp:positionV relativeFrom="page">
                  <wp:posOffset>356870</wp:posOffset>
                </wp:positionV>
                <wp:extent cx="456565" cy="342900"/>
                <wp:effectExtent l="635" t="635" r="0" b="0"/>
                <wp:wrapNone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80" cy="343080"/>
                          <a:chOff x="0" y="0"/>
                          <a:chExt cx="456480" cy="343080"/>
                        </a:xfrm>
                      </wpg:grpSpPr>
                      <pic:pic xmlns:pic="http://schemas.openxmlformats.org/drawingml/2006/picture">
                        <pic:nvPicPr>
                          <pic:cNvPr id="2" name="Rectangle 3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1440" y="1440"/>
                            <a:ext cx="455400" cy="34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nvSpPr>
                          <wps:cNvPr id="3" name="Rectangle 4"/>
                          <wps:cNvSpPr/>
                        </wps:nvSpPr>
                        <wps:spPr>
                          <a:xfrm>
                            <a:off x="0" y="0"/>
                            <a:ext cx="453240" cy="340200"/>
                          </a:xfrm>
                          <a:prstGeom prst="rect">
                            <a:avLst/>
                          </a:prstGeom>
                          <a:noFill/>
                          <a:ln w="72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40pt;margin-top:28.1pt;width:35.95pt;height:27pt" coordorigin="800,562" coordsize="719,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802;top:564;width:716;height:537;mso-wrap-style:none;v-text-anchor:middle;mso-position-horizontal-relative:page;mso-position-vertical-relative:page" type="_x0000_t75">
                  <v:imagedata r:id="rId3" o:detectmouseclick="t"/>
                  <v:stroke color="#3465a4" joinstyle="round" endcap="flat"/>
                  <w10:wrap type="none"/>
                </v:shape>
                <v:rect id="shape_0" stroked="t" o:allowincell="f" style="position:absolute;left:800;top:562;width:713;height:535;mso-wrap-style:none;v-text-anchor:middle;mso-position-horizontal-relative:page;mso-position-vertical-relative:page">
                  <v:fill o:detectmouseclick="t" on="false"/>
                  <v:stroke color="gray" weight="720" joinstyle="round" endcap="flat"/>
                  <w10:wrap type="none"/>
                </v:rect>
              </v:group>
            </w:pict>
          </mc:Fallback>
        </mc:AlternateContent>
      </w:r>
      <w:r>
        <w:rPr>
          <w:rFonts w:cs="Franklin Gothic Demi" w:ascii="Franklin Gothic Demi" w:hAnsi="Franklin Gothic Demi"/>
          <w:sz w:val="18"/>
          <w:szCs w:val="18"/>
        </w:rPr>
        <w:t>MA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>K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İ</w:t>
      </w:r>
      <w:r>
        <w:rPr>
          <w:rFonts w:cs="Franklin Gothic Demi" w:ascii="Franklin Gothic Demi" w:hAnsi="Franklin Gothic Demi"/>
          <w:sz w:val="18"/>
          <w:szCs w:val="18"/>
        </w:rPr>
        <w:t>NA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MÜHEN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Dİ</w:t>
      </w:r>
      <w:r>
        <w:rPr>
          <w:rFonts w:cs="Franklin Gothic Demi" w:ascii="Franklin Gothic Demi" w:hAnsi="Franklin Gothic Demi"/>
          <w:sz w:val="18"/>
          <w:szCs w:val="18"/>
        </w:rPr>
        <w:t>S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>L</w:t>
      </w:r>
      <w:r>
        <w:rPr>
          <w:rFonts w:cs="Franklin Gothic Demi" w:ascii="Franklin Gothic Demi" w:hAnsi="Franklin Gothic Demi"/>
          <w:sz w:val="18"/>
          <w:szCs w:val="18"/>
        </w:rPr>
        <w:t>İĞİ</w:t>
      </w:r>
      <w:r>
        <w:rPr>
          <w:rFonts w:cs="Franklin Gothic Demi" w:ascii="Franklin Gothic Demi" w:hAnsi="Franklin Gothic Demi"/>
          <w:spacing w:val="-2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BÖL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Ü</w:t>
      </w:r>
      <w:r>
        <w:rPr>
          <w:rFonts w:cs="Franklin Gothic Demi" w:ascii="Franklin Gothic Demi" w:hAnsi="Franklin Gothic Demi"/>
          <w:sz w:val="18"/>
          <w:szCs w:val="18"/>
        </w:rPr>
        <w:t>MÜ ME</w:t>
      </w:r>
      <w:r>
        <w:rPr>
          <w:rFonts w:cs="Franklin Gothic Demi" w:ascii="Franklin Gothic Demi" w:hAnsi="Franklin Gothic Demi"/>
          <w:spacing w:val="-2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492 ENGINEERING PROJECT</w:t>
      </w:r>
    </w:p>
    <w:p>
      <w:pPr>
        <w:pStyle w:val="Normal"/>
        <w:widowControl w:val="false"/>
        <w:spacing w:lineRule="exact" w:line="220" w:before="3" w:after="0"/>
        <w:rPr>
          <w:rFonts w:ascii="Franklin Gothic Demi" w:hAnsi="Franklin Gothic Demi" w:cs="Franklin Gothic Demi"/>
          <w:sz w:val="22"/>
          <w:szCs w:val="22"/>
        </w:rPr>
      </w:pPr>
      <w:r>
        <w:rPr>
          <w:rFonts w:cs="Franklin Gothic Demi" w:ascii="Franklin Gothic Demi" w:hAnsi="Franklin Gothic Demi"/>
          <w:sz w:val="22"/>
          <w:szCs w:val="22"/>
        </w:rPr>
      </w:r>
    </w:p>
    <w:p>
      <w:pPr>
        <w:pStyle w:val="Normal"/>
        <w:widowControl w:val="false"/>
        <w:spacing w:lineRule="exact" w:line="272"/>
        <w:jc w:val="center"/>
        <w:rPr/>
      </w:pPr>
      <w:r>
        <w:rPr>
          <w:rFonts w:cs="Franklin Gothic Demi" w:ascii="Franklin Gothic Demi" w:hAnsi="Franklin Gothic Demi"/>
          <w:u w:val="single"/>
        </w:rPr>
        <w:t>PROJECT ANNOUNC</w:t>
      </w:r>
      <w:r>
        <w:rPr>
          <w:rFonts w:cs="Franklin Gothic Demi" w:ascii="Franklin Gothic Demi" w:hAnsi="Franklin Gothic Demi"/>
          <w:spacing w:val="1"/>
          <w:u w:val="single"/>
        </w:rPr>
        <w:t>E</w:t>
      </w:r>
      <w:r>
        <w:rPr>
          <w:rFonts w:cs="Franklin Gothic Demi" w:ascii="Franklin Gothic Demi" w:hAnsi="Franklin Gothic Demi"/>
          <w:u w:val="single"/>
        </w:rPr>
        <w:t>MENT</w:t>
      </w:r>
      <w:r>
        <w:rPr>
          <w:rFonts w:cs="Franklin Gothic Demi" w:ascii="Franklin Gothic Demi" w:hAnsi="Franklin Gothic Demi"/>
        </w:rPr>
        <w:t xml:space="preserve"> </w:t>
      </w:r>
    </w:p>
    <w:p>
      <w:pPr>
        <w:pStyle w:val="Normal"/>
        <w:widowControl w:val="false"/>
        <w:spacing w:lineRule="exact" w:line="272"/>
        <w:jc w:val="center"/>
        <w:rPr>
          <w:rFonts w:ascii="Franklin Gothic Demi" w:hAnsi="Franklin Gothic Demi" w:cs="Franklin Gothic Demi" w:hint="eastAsia"/>
        </w:rPr>
      </w:pPr>
      <w:r>
        <w:rPr>
          <w:rFonts w:cs="Franklin Gothic Demi" w:hint="eastAsia" w:ascii="Franklin Gothic Demi" w:hAnsi="Franklin Gothic Demi"/>
          <w:spacing w:val="-7"/>
        </w:rPr>
        <w:t>Spring</w:t>
      </w:r>
      <w:r>
        <w:rPr>
          <w:rFonts w:cs="Franklin Gothic Demi" w:ascii="Franklin Gothic Demi" w:hAnsi="Franklin Gothic Demi"/>
          <w:spacing w:val="-7"/>
        </w:rPr>
        <w:t xml:space="preserve"> </w:t>
      </w:r>
      <w:r>
        <w:rPr>
          <w:rFonts w:cs="Franklin Gothic Demi" w:ascii="Franklin Gothic Demi" w:hAnsi="Franklin Gothic Demi"/>
        </w:rPr>
        <w:t>202</w:t>
      </w:r>
      <w:r>
        <w:rPr>
          <w:rFonts w:cs="Franklin Gothic Demi" w:hint="eastAsia" w:ascii="Franklin Gothic Demi" w:hAnsi="Franklin Gothic Demi"/>
        </w:rPr>
        <w:t>6</w:t>
      </w:r>
    </w:p>
    <w:p>
      <w:pPr>
        <w:pStyle w:val="Normal"/>
        <w:widowControl w:val="false"/>
        <w:spacing w:lineRule="exact" w:line="130" w:before="6" w:after="0"/>
        <w:rPr>
          <w:rFonts w:ascii="Franklin Gothic Demi" w:hAnsi="Franklin Gothic Demi" w:cs="Franklin Gothic Demi"/>
          <w:sz w:val="13"/>
          <w:szCs w:val="13"/>
        </w:rPr>
      </w:pPr>
      <w:r>
        <w:rPr>
          <w:rFonts w:cs="Franklin Gothic Demi" w:ascii="Franklin Gothic Demi" w:hAnsi="Franklin Gothic Demi"/>
          <w:sz w:val="13"/>
          <w:szCs w:val="13"/>
        </w:rPr>
      </w:r>
    </w:p>
    <w:p>
      <w:pPr>
        <w:pStyle w:val="Normal"/>
        <w:tabs>
          <w:tab w:val="clear" w:pos="720"/>
          <w:tab w:val="left" w:pos="2293" w:leader="none"/>
        </w:tabs>
        <w:ind w:hanging="660" w:left="630"/>
        <w:rPr>
          <w:caps/>
        </w:rPr>
      </w:pPr>
      <w:r>
        <w:rPr>
          <w:b/>
          <w:bCs/>
        </w:rPr>
        <w:t xml:space="preserve">Title: </w:t>
      </w:r>
      <w:r>
        <w:rPr>
          <w:bCs/>
        </w:rPr>
        <w:t>Optimization of a Compact Dryer Operation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483" w:leader="none"/>
        </w:tabs>
        <w:ind w:left="-15"/>
        <w:rPr>
          <w:caps/>
        </w:rPr>
      </w:pPr>
      <w:r>
        <w:rPr>
          <w:b/>
        </w:rPr>
        <w:t xml:space="preserve">Ref Code: </w:t>
      </w:r>
      <w:r>
        <w:rPr>
          <w:rFonts w:hint="eastAsia"/>
        </w:rPr>
        <w:t>Dryer</w:t>
      </w:r>
    </w:p>
    <w:p>
      <w:pPr>
        <w:pStyle w:val="Normal"/>
        <w:tabs>
          <w:tab w:val="clear" w:pos="720"/>
          <w:tab w:val="left" w:pos="1483" w:leader="none"/>
        </w:tabs>
        <w:ind w:hanging="15"/>
        <w:rPr/>
      </w:pPr>
      <w:r>
        <w:rPr/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caps/>
        </w:rPr>
      </w:pPr>
      <w:r>
        <w:rPr>
          <w:b/>
        </w:rPr>
        <w:t xml:space="preserve">Type: </w:t>
      </w:r>
      <w:r>
        <w:rPr/>
        <w:t>G</w:t>
      </w:r>
      <w:r>
        <w:rPr>
          <w:rFonts w:hint="eastAsia"/>
        </w:rPr>
        <w:t>roup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caps/>
        </w:rPr>
      </w:pPr>
      <w:r>
        <w:rPr>
          <w:caps/>
        </w:rPr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rFonts w:hint="eastAsia"/>
          <w:b/>
          <w:bCs/>
        </w:rPr>
      </w:pPr>
      <w:r>
        <w:rPr>
          <w:b/>
          <w:bCs/>
        </w:rPr>
        <w:t xml:space="preserve">Status: </w:t>
      </w:r>
      <w:r>
        <w:rPr>
          <w:rFonts w:hint="eastAsia"/>
        </w:rPr>
        <w:t xml:space="preserve">Continuing 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</w:rPr>
      </w:pPr>
      <w:r>
        <w:rPr>
          <w:b/>
        </w:rPr>
        <w:t xml:space="preserve">Availability: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83" w:leader="none"/>
        </w:tabs>
        <w:rPr/>
      </w:pPr>
      <w:r>
        <w:rPr>
          <w:rFonts w:hint="eastAsia"/>
        </w:rPr>
        <w:t xml:space="preserve">Tolga </w:t>
      </w:r>
      <w:r>
        <w:rPr>
          <w:lang w:val="tr-TR"/>
        </w:rPr>
        <w:t>Çoldur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83" w:leader="none"/>
        </w:tabs>
        <w:rPr/>
      </w:pPr>
      <w:r>
        <w:rPr/>
        <w:t>Ceyda Erdem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  <w:caps/>
        </w:rPr>
      </w:pPr>
      <w:r>
        <w:rPr>
          <w:b/>
          <w:caps/>
        </w:rPr>
      </w:r>
    </w:p>
    <w:p>
      <w:pPr>
        <w:pStyle w:val="BlockText"/>
        <w:spacing w:before="0" w:after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>
      <w:pPr>
        <w:pStyle w:val="BlockText"/>
        <w:spacing w:before="0" w:after="0"/>
        <w:ind w:left="0" w:right="0"/>
        <w:jc w:val="left"/>
        <w:rPr>
          <w:bCs/>
        </w:rPr>
      </w:pPr>
      <w:r>
        <w:rPr>
          <w:bCs/>
        </w:rPr>
        <w:t xml:space="preserve">This project is to optimize the performance of a compact dryer. A dryer with the capability of controlling fresh air intake rate and humid air leak rate will be tested experimentally to achieve the best specific energy consumption and dry efficiency. </w:t>
      </w:r>
    </w:p>
    <w:p>
      <w:pPr>
        <w:pStyle w:val="BlockText"/>
        <w:spacing w:before="0" w:after="0"/>
        <w:ind w:left="0" w:right="0"/>
        <w:jc w:val="left"/>
        <w:rPr>
          <w:bCs/>
        </w:rPr>
      </w:pPr>
      <w:r>
        <w:rPr>
          <w:bCs/>
        </w:rPr>
        <w:t>A numerical model will be developed for dryer and validated with experimental results. The optimum operation conditions will be explored by extensive simulation efforts and confirmed by test results.</w:t>
      </w:r>
    </w:p>
    <w:p>
      <w:pPr>
        <w:pStyle w:val="Normal"/>
        <w:widowControl w:val="false"/>
        <w:ind w:right="58"/>
        <w:rPr>
          <w:bCs/>
        </w:rPr>
      </w:pPr>
      <w:r>
        <w:rPr>
          <w:bCs/>
        </w:rPr>
      </w:r>
    </w:p>
    <w:p>
      <w:pPr>
        <w:pStyle w:val="Normal"/>
        <w:widowControl w:val="false"/>
        <w:ind w:right="-20"/>
        <w:rPr/>
      </w:pPr>
      <w:r>
        <w:rPr>
          <w:b/>
          <w:bCs/>
        </w:rPr>
        <w:t>Work Description:</w:t>
      </w:r>
    </w:p>
    <w:p>
      <w:pPr>
        <w:pStyle w:val="Normal"/>
        <w:widowControl w:val="false"/>
        <w:ind w:left="502" w:right="-20"/>
        <w:rPr/>
      </w:pPr>
      <w:r>
        <w:rPr/>
      </w:r>
    </w:p>
    <w:p>
      <w:pPr>
        <w:pStyle w:val="BlockText"/>
        <w:numPr>
          <w:ilvl w:val="0"/>
          <w:numId w:val="4"/>
        </w:numPr>
        <w:spacing w:before="0" w:after="0"/>
        <w:ind w:hanging="360" w:left="720" w:right="0"/>
        <w:jc w:val="left"/>
        <w:rPr/>
      </w:pPr>
      <w:r>
        <w:rPr/>
        <w:t>Measuring heat loss from the system as a function of temperature</w:t>
      </w:r>
    </w:p>
    <w:p>
      <w:pPr>
        <w:pStyle w:val="BlockText"/>
        <w:numPr>
          <w:ilvl w:val="0"/>
          <w:numId w:val="4"/>
        </w:numPr>
        <w:spacing w:before="0" w:after="0"/>
        <w:ind w:hanging="360" w:left="720" w:right="0"/>
        <w:jc w:val="left"/>
        <w:rPr/>
      </w:pPr>
      <w:r>
        <w:rPr/>
        <w:t>Calculating the fresh air intake flow rate from the energy balance</w:t>
      </w:r>
    </w:p>
    <w:p>
      <w:pPr>
        <w:pStyle w:val="BlockText"/>
        <w:numPr>
          <w:ilvl w:val="0"/>
          <w:numId w:val="4"/>
        </w:numPr>
        <w:spacing w:before="0" w:after="0"/>
        <w:ind w:hanging="360" w:left="720" w:right="0"/>
        <w:jc w:val="left"/>
        <w:rPr/>
      </w:pPr>
      <w:r>
        <w:rPr/>
        <w:t>Developing a model for the transient and steady-state operations of the dryer</w:t>
      </w:r>
    </w:p>
    <w:p>
      <w:pPr>
        <w:pStyle w:val="BlockText"/>
        <w:numPr>
          <w:ilvl w:val="0"/>
          <w:numId w:val="4"/>
        </w:numPr>
        <w:spacing w:before="0" w:after="0"/>
        <w:ind w:hanging="360" w:left="720" w:right="0"/>
        <w:jc w:val="left"/>
        <w:rPr/>
      </w:pPr>
      <w:r>
        <w:rPr/>
        <w:t>Writing a numerical code to simulate the dryer operation</w:t>
      </w:r>
    </w:p>
    <w:p>
      <w:pPr>
        <w:pStyle w:val="BlockText"/>
        <w:numPr>
          <w:ilvl w:val="0"/>
          <w:numId w:val="4"/>
        </w:numPr>
        <w:spacing w:before="0" w:after="0"/>
        <w:ind w:hanging="360" w:left="720" w:right="0"/>
        <w:jc w:val="left"/>
        <w:rPr/>
      </w:pPr>
      <w:r>
        <w:rPr/>
        <w:t>Validating the numerical model with the experimental results</w:t>
      </w:r>
    </w:p>
    <w:p>
      <w:pPr>
        <w:pStyle w:val="BlockText"/>
        <w:numPr>
          <w:ilvl w:val="0"/>
          <w:numId w:val="4"/>
        </w:numPr>
        <w:spacing w:before="0" w:after="0"/>
        <w:ind w:hanging="360" w:left="720" w:right="0"/>
        <w:jc w:val="left"/>
        <w:rPr/>
      </w:pPr>
      <w:r>
        <w:rPr>
          <w:rFonts w:eastAsia="" w:eastAsiaTheme="minorEastAsia"/>
          <w:lang w:eastAsia="ko-KR"/>
        </w:rPr>
        <w:t>Conducting simulations to find the optimum</w:t>
      </w:r>
      <w:r>
        <w:rPr>
          <w:rFonts w:eastAsia="" w:hint="eastAsia" w:eastAsiaTheme="minorEastAsia"/>
          <w:lang w:eastAsia="ko-KR"/>
        </w:rPr>
        <w:t xml:space="preserve"> temperature and humidity </w:t>
      </w:r>
      <w:r>
        <w:rPr>
          <w:rFonts w:eastAsia="" w:eastAsiaTheme="minorEastAsia"/>
          <w:lang w:eastAsia="ko-KR"/>
        </w:rPr>
        <w:t>conditions that result in the best performance</w:t>
      </w:r>
    </w:p>
    <w:p>
      <w:pPr>
        <w:pStyle w:val="BlockText"/>
        <w:numPr>
          <w:ilvl w:val="0"/>
          <w:numId w:val="4"/>
        </w:numPr>
        <w:spacing w:before="0" w:after="0"/>
        <w:ind w:hanging="360" w:left="720" w:right="0"/>
        <w:jc w:val="left"/>
        <w:rPr/>
      </w:pPr>
      <w:r>
        <w:rPr>
          <w:rFonts w:eastAsia="" w:eastAsiaTheme="minorEastAsia"/>
          <w:lang w:eastAsia="ko-KR"/>
        </w:rPr>
        <w:t>Conducting tests to confirm the optimum operation conditions</w:t>
      </w:r>
    </w:p>
    <w:p>
      <w:pPr>
        <w:pStyle w:val="BlockText"/>
        <w:numPr>
          <w:ilvl w:val="0"/>
          <w:numId w:val="4"/>
        </w:numPr>
        <w:spacing w:before="0" w:after="0"/>
        <w:ind w:hanging="360" w:left="720" w:right="0"/>
        <w:jc w:val="left"/>
        <w:rPr/>
      </w:pPr>
      <w:r>
        <w:rPr/>
        <w:t>Writing a report</w:t>
      </w:r>
    </w:p>
    <w:p>
      <w:pPr>
        <w:pStyle w:val="Normal"/>
        <w:widowControl w:val="false"/>
        <w:spacing w:lineRule="exact" w:line="260" w:before="15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right="-20"/>
        <w:rPr>
          <w:b/>
          <w:bCs/>
        </w:rPr>
      </w:pPr>
      <w:r>
        <w:rPr>
          <w:b/>
          <w:bCs/>
        </w:rPr>
        <w:t>Required Qualifications and Skills:</w:t>
      </w:r>
    </w:p>
    <w:p>
      <w:pPr>
        <w:pStyle w:val="Normal"/>
        <w:widowControl w:val="false"/>
        <w:ind w:right="-20"/>
        <w:rPr/>
      </w:pPr>
      <w:r>
        <w:rPr/>
      </w:r>
    </w:p>
    <w:p>
      <w:pPr>
        <w:pStyle w:val="BlockText"/>
        <w:numPr>
          <w:ilvl w:val="0"/>
          <w:numId w:val="1"/>
        </w:numPr>
        <w:spacing w:before="0" w:after="0"/>
        <w:ind w:hanging="360" w:left="720" w:right="0"/>
        <w:jc w:val="left"/>
        <w:rPr/>
      </w:pPr>
      <w:r>
        <w:rPr/>
        <w:t>Basic knowledge on thermodynam</w:t>
      </w:r>
      <w:r>
        <w:rPr>
          <w:rFonts w:eastAsia="" w:hint="eastAsia" w:eastAsiaTheme="minorEastAsia"/>
          <w:lang w:eastAsia="ko-KR"/>
        </w:rPr>
        <w:t xml:space="preserve">ics and </w:t>
      </w:r>
      <w:r>
        <w:rPr/>
        <w:t xml:space="preserve">heat </w:t>
      </w:r>
      <w:r>
        <w:rPr>
          <w:rFonts w:eastAsia="" w:hint="eastAsia" w:eastAsiaTheme="minorEastAsia"/>
          <w:lang w:eastAsia="ko-KR"/>
        </w:rPr>
        <w:t xml:space="preserve">&amp; </w:t>
      </w:r>
      <w:r>
        <w:rPr/>
        <w:t>mass transfer</w:t>
      </w:r>
    </w:p>
    <w:p>
      <w:pPr>
        <w:pStyle w:val="BlockText"/>
        <w:numPr>
          <w:ilvl w:val="0"/>
          <w:numId w:val="1"/>
        </w:numPr>
        <w:spacing w:before="0" w:after="0"/>
        <w:ind w:hanging="360" w:left="720" w:right="0"/>
        <w:jc w:val="left"/>
        <w:rPr/>
      </w:pPr>
      <w:r>
        <w:rPr/>
        <w:t>Skill to write a programmable language such as Matlab or Python</w:t>
      </w:r>
    </w:p>
    <w:p>
      <w:pPr>
        <w:pStyle w:val="BlockText"/>
        <w:numPr>
          <w:ilvl w:val="0"/>
          <w:numId w:val="1"/>
        </w:numPr>
        <w:spacing w:before="0" w:after="0"/>
        <w:ind w:hanging="360" w:left="720" w:right="0"/>
        <w:jc w:val="left"/>
        <w:rPr/>
      </w:pPr>
      <w:r>
        <w:rPr>
          <w:rFonts w:eastAsia="" w:hint="eastAsia" w:eastAsiaTheme="minorEastAsia"/>
          <w:lang w:eastAsia="ko-KR"/>
        </w:rPr>
        <w:t>Skill to use Arduino to control temperature and humidity in the dryer.</w:t>
      </w:r>
    </w:p>
    <w:p>
      <w:pPr>
        <w:pStyle w:val="ListParagraph"/>
        <w:widowControl w:val="false"/>
        <w:numPr>
          <w:ilvl w:val="0"/>
          <w:numId w:val="1"/>
        </w:numPr>
        <w:ind w:hanging="360" w:left="720" w:right="-20"/>
        <w:rPr/>
      </w:pPr>
      <w:r>
        <w:rPr/>
        <w:t>Carefulness in experimental work</w:t>
      </w:r>
    </w:p>
    <w:p>
      <w:pPr>
        <w:pStyle w:val="BlockText"/>
        <w:spacing w:before="0" w:after="0"/>
        <w:ind w:left="0" w:right="0"/>
        <w:jc w:val="left"/>
        <w:rPr/>
      </w:pPr>
      <w:r>
        <w:rPr/>
      </w:r>
    </w:p>
    <w:p>
      <w:pPr>
        <w:pStyle w:val="ListParagraph"/>
        <w:widowControl w:val="false"/>
        <w:ind w:left="720" w:right="-20"/>
        <w:rPr/>
      </w:pPr>
      <w:r>
        <w:rPr/>
      </w:r>
    </w:p>
    <w:p>
      <w:pPr>
        <w:pStyle w:val="Normal"/>
        <w:widowControl w:val="false"/>
        <w:ind w:right="-20"/>
        <w:rPr>
          <w:b/>
          <w:bCs/>
        </w:rPr>
      </w:pPr>
      <w:r>
        <w:rPr>
          <w:b/>
          <w:bCs/>
        </w:rPr>
        <w:t>Related UN Sustainable Development Goals:</w:t>
      </w:r>
    </w:p>
    <w:p>
      <w:pPr>
        <w:pStyle w:val="Normal"/>
        <w:widowControl w:val="false"/>
        <w:ind w:right="-2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2"/>
        </w:numPr>
        <w:rPr/>
      </w:pPr>
      <w:r>
        <w:rPr/>
        <w:t>No.7 Reducing hunger</w:t>
      </w:r>
    </w:p>
    <w:p>
      <w:pPr>
        <w:pStyle w:val="Normal"/>
        <w:widowControl w:val="false"/>
        <w:ind w:right="-20"/>
        <w:rPr/>
      </w:pPr>
      <w:r>
        <w:rPr/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b/>
          <w:color w:val="000000"/>
        </w:rPr>
        <w:t>Difficulty</w:t>
      </w:r>
      <w:r>
        <w:rPr>
          <w:color w:val="000000"/>
        </w:rPr>
        <w:t>:</w:t>
        <w:tab/>
        <w:tab/>
        <w:t>high (X)</w:t>
        <w:tab/>
        <w:t>medium ( )</w:t>
        <w:tab/>
        <w:tab/>
        <w:t>low ( )</w:t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b/>
          <w:color w:val="000000"/>
        </w:rPr>
        <w:t>Time commitment</w:t>
      </w:r>
      <w:r>
        <w:rPr>
          <w:color w:val="000000"/>
        </w:rPr>
        <w:t xml:space="preserve">: </w:t>
        <w:tab/>
        <w:t>high (X)</w:t>
        <w:tab/>
        <w:t>medium ( )</w:t>
        <w:tab/>
        <w:tab/>
        <w:t>low ( )</w:t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color w:val="000000"/>
        </w:rPr>
        <w:t>Estimated expense:</w:t>
        <w:tab/>
        <w:t>0 TL</w:t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before="29" w:after="0"/>
        <w:ind w:right="1259"/>
        <w:jc w:val="right"/>
        <w:rPr/>
      </w:pPr>
      <w:r>
        <w:rPr/>
        <w:t>1</w:t>
      </w:r>
    </w:p>
    <w:sectPr>
      <w:type w:val="nextPage"/>
      <w:pgSz w:w="11906" w:h="16838"/>
      <w:pgMar w:left="1560" w:right="1640" w:gutter="0" w:header="0" w:top="4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Nimbus Sans">
    <w:charset w:val="01"/>
    <w:family w:val="roman"/>
    <w:pitch w:val="variable"/>
  </w:font>
  <w:font w:name="Franklin Gothic Demi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5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hyphenationZone w:val="360"/>
  <w:doNotHyphenateCaps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MDQwMDMwtjCyMDBT0lEKTi0uzszPAykwqgUAxcZebCwAAAA="/>
  </w:docVars>
  <w:themeFontLang w:val="en-US" w:eastAsia="ko-KR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Batang" w:cs="Times New Roman"/>
        <w:sz w:val="22"/>
        <w:szCs w:val="22"/>
        <w:lang w:val="en-US" w:eastAsia="ko-K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4"/>
      <w:lang w:val="en-US" w:eastAsia="ko-K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NumberingSymbols" w:customStyle="1">
    <w:name w:val="Numbering Symbols"/>
    <w:qFormat/>
    <w:rPr/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Nimbus Sans" w:hAnsi="Nimbus Sans" w:eastAsia="Nimbus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spacing w:before="0" w:after="0"/>
      <w:ind w:left="720"/>
      <w:contextualSpacing/>
    </w:pPr>
    <w:rPr/>
  </w:style>
  <w:style w:type="paragraph" w:styleId="BlockText">
    <w:name w:val="Block Text"/>
    <w:basedOn w:val="Normal"/>
    <w:unhideWhenUsed/>
    <w:qFormat/>
    <w:rsid w:val="00500a86"/>
    <w:pPr>
      <w:spacing w:before="120" w:after="0"/>
      <w:ind w:left="360" w:right="1524"/>
      <w:jc w:val="both"/>
    </w:pPr>
    <w:rPr>
      <w:rFonts w:eastAsia="Times New Roman"/>
      <w:lang w:eastAsia="ar-SA"/>
    </w:rPr>
  </w:style>
  <w:style w:type="paragraph" w:styleId="FrameContents" w:customStyle="1">
    <w:name w:val="Frame Contents"/>
    <w:basedOn w:val="Normal"/>
    <w:qFormat/>
    <w:pPr/>
    <w:rPr/>
  </w:style>
  <w:style w:type="paragraph" w:styleId="FrameContentsuser" w:customStyle="1">
    <w:name w:val="Frame Contents (user)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LibreOffice/25.8.4.2$Linux_X86_64 LibreOffice_project/580$Build-2</Application>
  <AppVersion>15.0000</AppVersion>
  <Pages>1</Pages>
  <Words>269</Words>
  <Characters>1433</Characters>
  <CharactersWithSpaces>1662</CharactersWithSpaces>
  <Paragraphs>33</Paragraphs>
  <Company>personal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2025-09-15T10:46:00Z</dcterms:created>
  <dc:creator>MehmetAkgun</dc:creator>
  <dc:description/>
  <dc:language>en-US</dc:language>
  <cp:lastModifiedBy/>
  <dcterms:modified xsi:type="dcterms:W3CDTF">2026-02-09T13:13:00Z</dcterms:modified>
  <cp:revision>6</cp:revision>
  <dc:subject/>
  <dc:title>Microsoft Word - HOVSTA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